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08" w:rsidRPr="00AA0E19" w:rsidRDefault="0041301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="008013F6" w:rsidRPr="00AA0E19">
        <w:rPr>
          <w:rFonts w:ascii="ＭＳ 明朝" w:eastAsia="ＭＳ 明朝" w:hAnsi="ＭＳ 明朝" w:hint="eastAsia"/>
          <w:sz w:val="22"/>
        </w:rPr>
        <w:t>１</w:t>
      </w:r>
    </w:p>
    <w:p w:rsidR="008013F6" w:rsidRPr="00AA0E19" w:rsidRDefault="008013F6">
      <w:pPr>
        <w:rPr>
          <w:rFonts w:ascii="ＭＳ 明朝" w:eastAsia="ＭＳ 明朝" w:hAnsi="ＭＳ 明朝"/>
          <w:sz w:val="22"/>
        </w:rPr>
      </w:pPr>
    </w:p>
    <w:p w:rsidR="008013F6" w:rsidRPr="00992487" w:rsidRDefault="008013F6" w:rsidP="00E84B78">
      <w:pPr>
        <w:jc w:val="center"/>
        <w:rPr>
          <w:rFonts w:ascii="ＭＳ 明朝" w:eastAsia="ＭＳ 明朝" w:hAnsi="ＭＳ 明朝"/>
          <w:sz w:val="24"/>
        </w:rPr>
      </w:pPr>
      <w:r w:rsidRPr="00992487">
        <w:rPr>
          <w:rFonts w:ascii="ＭＳ 明朝" w:eastAsia="ＭＳ 明朝" w:hAnsi="ＭＳ 明朝" w:hint="eastAsia"/>
          <w:sz w:val="24"/>
        </w:rPr>
        <w:t>「</w:t>
      </w:r>
      <w:r w:rsidR="004D5052" w:rsidRPr="004D5052">
        <w:rPr>
          <w:rFonts w:ascii="ＭＳ 明朝" w:eastAsia="ＭＳ 明朝" w:hAnsi="ＭＳ 明朝" w:hint="eastAsia"/>
          <w:sz w:val="24"/>
        </w:rPr>
        <w:t>みえ松阪マラソン</w:t>
      </w:r>
      <w:r w:rsidR="004D5052" w:rsidRPr="004D5052">
        <w:rPr>
          <w:rFonts w:ascii="ＭＳ 明朝" w:eastAsia="ＭＳ 明朝" w:hAnsi="ＭＳ 明朝"/>
          <w:sz w:val="24"/>
        </w:rPr>
        <w:t>2022」ランナー応援イベント企画・運営業務</w:t>
      </w:r>
      <w:r w:rsidR="00650AE7">
        <w:rPr>
          <w:rFonts w:ascii="ＭＳ 明朝" w:eastAsia="ＭＳ 明朝" w:hAnsi="ＭＳ 明朝" w:hint="eastAsia"/>
          <w:sz w:val="24"/>
        </w:rPr>
        <w:t>委託</w:t>
      </w:r>
      <w:bookmarkStart w:id="0" w:name="_GoBack"/>
      <w:bookmarkEnd w:id="0"/>
    </w:p>
    <w:p w:rsidR="008013F6" w:rsidRPr="00992487" w:rsidRDefault="008013F6" w:rsidP="00E84B78">
      <w:pPr>
        <w:jc w:val="center"/>
        <w:rPr>
          <w:rFonts w:ascii="ＭＳ 明朝" w:eastAsia="ＭＳ 明朝" w:hAnsi="ＭＳ 明朝"/>
          <w:sz w:val="24"/>
        </w:rPr>
      </w:pPr>
      <w:r w:rsidRPr="00992487">
        <w:rPr>
          <w:rFonts w:ascii="ＭＳ 明朝" w:eastAsia="ＭＳ 明朝" w:hAnsi="ＭＳ 明朝" w:hint="eastAsia"/>
          <w:sz w:val="24"/>
        </w:rPr>
        <w:t>企画提案書</w:t>
      </w:r>
      <w:r w:rsidR="006E6287">
        <w:rPr>
          <w:rFonts w:ascii="ＭＳ 明朝" w:eastAsia="ＭＳ 明朝" w:hAnsi="ＭＳ 明朝" w:hint="eastAsia"/>
          <w:sz w:val="24"/>
        </w:rPr>
        <w:t>（別紙）</w:t>
      </w:r>
    </w:p>
    <w:p w:rsidR="00E84B78" w:rsidRPr="00AA0E19" w:rsidRDefault="00E84B78" w:rsidP="00E84B78">
      <w:pPr>
        <w:jc w:val="center"/>
        <w:rPr>
          <w:rFonts w:ascii="ＭＳ 明朝" w:eastAsia="ＭＳ 明朝" w:hAnsi="ＭＳ 明朝"/>
          <w:sz w:val="22"/>
        </w:rPr>
      </w:pPr>
    </w:p>
    <w:p w:rsidR="008013F6" w:rsidRPr="00AA0E19" w:rsidRDefault="008013F6" w:rsidP="00E84B78">
      <w:pPr>
        <w:jc w:val="right"/>
        <w:rPr>
          <w:rFonts w:ascii="ＭＳ 明朝" w:eastAsia="ＭＳ 明朝" w:hAnsi="ＭＳ 明朝"/>
          <w:sz w:val="22"/>
        </w:rPr>
      </w:pPr>
      <w:r w:rsidRPr="00AA0E19">
        <w:rPr>
          <w:rFonts w:ascii="ＭＳ 明朝" w:eastAsia="ＭＳ 明朝" w:hAnsi="ＭＳ 明朝" w:hint="eastAsia"/>
          <w:sz w:val="22"/>
        </w:rPr>
        <w:t>団体名（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4B78" w:rsidRPr="00992487" w:rsidTr="00992487">
        <w:trPr>
          <w:trHeight w:val="167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992487" w:rsidRDefault="00E84B78" w:rsidP="00E84B78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業務概要　※業務全体の概要、目標等を記載</w:t>
            </w:r>
          </w:p>
        </w:tc>
      </w:tr>
      <w:tr w:rsidR="00E84B78" w:rsidRPr="00AA0E19" w:rsidTr="00E84B78">
        <w:trPr>
          <w:trHeight w:val="2139"/>
        </w:trPr>
        <w:tc>
          <w:tcPr>
            <w:tcW w:w="8494" w:type="dxa"/>
          </w:tcPr>
          <w:p w:rsidR="00E84B78" w:rsidRPr="00AA0E19" w:rsidRDefault="00E84B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84B78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992487" w:rsidRDefault="00E84B78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実施計画　※各業務の計画内容を項目ごとに記載</w:t>
            </w:r>
          </w:p>
        </w:tc>
      </w:tr>
      <w:tr w:rsidR="00E84B78" w:rsidRPr="00AA0E19" w:rsidTr="00E84B78">
        <w:trPr>
          <w:trHeight w:val="181"/>
        </w:trPr>
        <w:tc>
          <w:tcPr>
            <w:tcW w:w="8494" w:type="dxa"/>
          </w:tcPr>
          <w:p w:rsidR="00E84B78" w:rsidRPr="00992487" w:rsidRDefault="00E84B78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《指定型業務》</w:t>
            </w:r>
          </w:p>
          <w:p w:rsidR="000331EB" w:rsidRPr="00992487" w:rsidRDefault="000331E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地域資源の活用・発信</w:t>
            </w:r>
          </w:p>
          <w:p w:rsidR="000331EB" w:rsidRPr="00AA0E19" w:rsidRDefault="000331EB">
            <w:pPr>
              <w:rPr>
                <w:rFonts w:ascii="ＭＳ 明朝" w:eastAsia="ＭＳ 明朝" w:hAnsi="ＭＳ 明朝"/>
                <w:sz w:val="22"/>
              </w:rPr>
            </w:pPr>
          </w:p>
          <w:p w:rsidR="000331EB" w:rsidRPr="00AA0E19" w:rsidRDefault="000331EB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AA0E19" w:rsidRDefault="00FA352A">
            <w:pPr>
              <w:rPr>
                <w:rFonts w:ascii="ＭＳ 明朝" w:eastAsia="ＭＳ 明朝" w:hAnsi="ＭＳ 明朝"/>
                <w:sz w:val="22"/>
              </w:rPr>
            </w:pPr>
          </w:p>
          <w:p w:rsidR="00E84B78" w:rsidRPr="00AA0E19" w:rsidRDefault="00E84B78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992487" w:rsidRDefault="000331EB" w:rsidP="00FA352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松阪らしい</w:t>
            </w:r>
            <w:r w:rsidR="00FA352A"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“</w:t>
            </w:r>
            <w:r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おもてなし</w:t>
            </w:r>
            <w:r w:rsidR="00FA352A"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”</w:t>
            </w:r>
          </w:p>
          <w:p w:rsidR="000331EB" w:rsidRPr="00AA0E19" w:rsidRDefault="000331EB" w:rsidP="000331EB">
            <w:pPr>
              <w:rPr>
                <w:rFonts w:ascii="ＭＳ 明朝" w:eastAsia="ＭＳ 明朝" w:hAnsi="ＭＳ 明朝"/>
                <w:sz w:val="22"/>
              </w:rPr>
            </w:pPr>
          </w:p>
          <w:p w:rsidR="00E84B78" w:rsidRPr="00AA0E19" w:rsidRDefault="00E84B78">
            <w:pPr>
              <w:rPr>
                <w:rFonts w:ascii="ＭＳ 明朝" w:eastAsia="ＭＳ 明朝" w:hAnsi="ＭＳ 明朝"/>
                <w:sz w:val="22"/>
              </w:rPr>
            </w:pPr>
          </w:p>
          <w:p w:rsidR="00E84B78" w:rsidRPr="00AA0E19" w:rsidRDefault="00E84B78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AA0E19" w:rsidRDefault="00FA352A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992487" w:rsidRDefault="00FA352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地域の一体感の醸成</w:t>
            </w:r>
          </w:p>
          <w:p w:rsidR="00E84B78" w:rsidRPr="00AA0E19" w:rsidRDefault="00E84B78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AA0E19" w:rsidRDefault="00FA352A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AA0E19" w:rsidRDefault="00FA352A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AA0E19" w:rsidRDefault="00FA352A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AA0E19" w:rsidRDefault="00FA352A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992487" w:rsidRDefault="00AA0E1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その他特筆すべき事項</w:t>
            </w:r>
          </w:p>
          <w:p w:rsidR="00AA0E19" w:rsidRDefault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Default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Default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Default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992487" w:rsidRDefault="00AA0E19" w:rsidP="00AA0E1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《提案型業務》</w:t>
            </w:r>
          </w:p>
          <w:p w:rsidR="00AA0E19" w:rsidRPr="00992487" w:rsidRDefault="00AA0E19" w:rsidP="00AA0E1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地域資源の活用・発信</w:t>
            </w: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992487" w:rsidRDefault="00AA0E19" w:rsidP="00AA0E1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松阪らしい“おもてなし”</w:t>
            </w: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992487" w:rsidRDefault="00AA0E19" w:rsidP="00AA0E1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地域の一体感の醸成</w:t>
            </w: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992487" w:rsidRDefault="00AA0E19" w:rsidP="00AA0E1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その他特筆すべき事項</w:t>
            </w:r>
          </w:p>
          <w:p w:rsidR="00AA0E19" w:rsidRDefault="00AA0E19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194565" w:rsidRDefault="00194565" w:rsidP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Default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AA0E19" w:rsidRPr="00AA0E19" w:rsidRDefault="00AA0E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84B78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992487" w:rsidRDefault="005E4E82" w:rsidP="005E4E8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実施スケジュール　※業務の実施スケジュールを記載</w:t>
            </w:r>
          </w:p>
        </w:tc>
      </w:tr>
      <w:tr w:rsidR="00194565" w:rsidRPr="00AA0E19" w:rsidTr="005F28CD">
        <w:trPr>
          <w:trHeight w:val="1228"/>
        </w:trPr>
        <w:tc>
          <w:tcPr>
            <w:tcW w:w="8494" w:type="dxa"/>
          </w:tcPr>
          <w:p w:rsidR="00194565" w:rsidRDefault="00194565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194565" w:rsidRPr="00AA0E19" w:rsidRDefault="001945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28CD" w:rsidRPr="00992487" w:rsidTr="00992487">
        <w:trPr>
          <w:trHeight w:val="394"/>
        </w:trPr>
        <w:tc>
          <w:tcPr>
            <w:tcW w:w="8494" w:type="dxa"/>
            <w:shd w:val="clear" w:color="auto" w:fill="D9D9D9" w:themeFill="background1" w:themeFillShade="D9"/>
          </w:tcPr>
          <w:p w:rsidR="005F28CD" w:rsidRPr="00992487" w:rsidRDefault="005F28CD" w:rsidP="005F28CD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安全対策　※スタッフの配置など、安全対策について記載</w:t>
            </w:r>
          </w:p>
        </w:tc>
      </w:tr>
      <w:tr w:rsidR="00194565" w:rsidRPr="00AA0E19" w:rsidTr="00E84B78">
        <w:trPr>
          <w:trHeight w:val="181"/>
        </w:trPr>
        <w:tc>
          <w:tcPr>
            <w:tcW w:w="8494" w:type="dxa"/>
          </w:tcPr>
          <w:p w:rsidR="00194565" w:rsidRDefault="00194565">
            <w:pPr>
              <w:rPr>
                <w:rFonts w:ascii="ＭＳ 明朝" w:eastAsia="ＭＳ 明朝" w:hAnsi="ＭＳ 明朝"/>
                <w:sz w:val="22"/>
              </w:rPr>
            </w:pPr>
          </w:p>
          <w:p w:rsidR="00194565" w:rsidRDefault="00194565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194565" w:rsidRPr="00AA0E19" w:rsidRDefault="001945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182B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AE182B" w:rsidRPr="00992487" w:rsidRDefault="00AE182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地域経済の活性化　※地元業者との連携に対する考え方について記載</w:t>
            </w:r>
          </w:p>
        </w:tc>
      </w:tr>
      <w:tr w:rsidR="00AE182B" w:rsidRPr="00AA0E19" w:rsidTr="00E84B78">
        <w:trPr>
          <w:trHeight w:val="181"/>
        </w:trPr>
        <w:tc>
          <w:tcPr>
            <w:tcW w:w="8494" w:type="dxa"/>
          </w:tcPr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182B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AE182B" w:rsidRPr="00992487" w:rsidRDefault="00AE182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実施体制　※適切に業務を実施するための体制を記載</w:t>
            </w:r>
          </w:p>
        </w:tc>
      </w:tr>
      <w:tr w:rsidR="00AE182B" w:rsidRPr="00AA0E19" w:rsidTr="00E84B78">
        <w:trPr>
          <w:trHeight w:val="181"/>
        </w:trPr>
        <w:tc>
          <w:tcPr>
            <w:tcW w:w="8494" w:type="dxa"/>
          </w:tcPr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4565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194565" w:rsidRPr="00992487" w:rsidRDefault="00C71081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類似業務の実績　※類似する業務の実績を記載</w:t>
            </w:r>
          </w:p>
        </w:tc>
      </w:tr>
      <w:tr w:rsidR="00194565" w:rsidRPr="00AA0E19" w:rsidTr="00E84B78">
        <w:trPr>
          <w:trHeight w:val="181"/>
        </w:trPr>
        <w:tc>
          <w:tcPr>
            <w:tcW w:w="8494" w:type="dxa"/>
          </w:tcPr>
          <w:p w:rsidR="00194565" w:rsidRDefault="00194565">
            <w:pPr>
              <w:rPr>
                <w:rFonts w:ascii="ＭＳ 明朝" w:eastAsia="ＭＳ 明朝" w:hAnsi="ＭＳ 明朝"/>
                <w:sz w:val="22"/>
              </w:rPr>
            </w:pPr>
          </w:p>
          <w:p w:rsidR="00C71081" w:rsidRDefault="00C71081">
            <w:pPr>
              <w:rPr>
                <w:rFonts w:ascii="ＭＳ 明朝" w:eastAsia="ＭＳ 明朝" w:hAnsi="ＭＳ 明朝"/>
                <w:sz w:val="22"/>
              </w:rPr>
            </w:pPr>
          </w:p>
          <w:p w:rsidR="00C71081" w:rsidRDefault="00C71081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C71081" w:rsidRDefault="00C71081">
            <w:pPr>
              <w:rPr>
                <w:rFonts w:ascii="ＭＳ 明朝" w:eastAsia="ＭＳ 明朝" w:hAnsi="ＭＳ 明朝"/>
                <w:sz w:val="22"/>
              </w:rPr>
            </w:pPr>
          </w:p>
          <w:p w:rsidR="00C71081" w:rsidRPr="00AA0E19" w:rsidRDefault="00C71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52C4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9652C4" w:rsidRPr="00992487" w:rsidRDefault="009652C4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経費の節減対策　※企画に対する経費をどのように抑制していくのか記載</w:t>
            </w:r>
          </w:p>
        </w:tc>
      </w:tr>
      <w:tr w:rsidR="009652C4" w:rsidRPr="00AA0E19" w:rsidTr="00E84B78">
        <w:trPr>
          <w:trHeight w:val="181"/>
        </w:trPr>
        <w:tc>
          <w:tcPr>
            <w:tcW w:w="8494" w:type="dxa"/>
          </w:tcPr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13F6" w:rsidRPr="00AA0E19" w:rsidRDefault="008013F6">
      <w:pPr>
        <w:rPr>
          <w:rFonts w:ascii="ＭＳ 明朝" w:eastAsia="ＭＳ 明朝" w:hAnsi="ＭＳ 明朝"/>
          <w:sz w:val="22"/>
        </w:rPr>
      </w:pPr>
    </w:p>
    <w:sectPr w:rsidR="008013F6" w:rsidRPr="00AA0E1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CA" w:rsidRDefault="00EF19CA" w:rsidP="009652C4">
      <w:r>
        <w:separator/>
      </w:r>
    </w:p>
  </w:endnote>
  <w:endnote w:type="continuationSeparator" w:id="0">
    <w:p w:rsidR="00EF19CA" w:rsidRDefault="00EF19CA" w:rsidP="0096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647224"/>
      <w:docPartObj>
        <w:docPartGallery w:val="Page Numbers (Bottom of Page)"/>
        <w:docPartUnique/>
      </w:docPartObj>
    </w:sdtPr>
    <w:sdtEndPr/>
    <w:sdtContent>
      <w:p w:rsidR="00992487" w:rsidRDefault="009924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E7" w:rsidRPr="00650AE7">
          <w:rPr>
            <w:noProof/>
            <w:lang w:val="ja-JP"/>
          </w:rPr>
          <w:t>3</w:t>
        </w:r>
        <w:r>
          <w:fldChar w:fldCharType="end"/>
        </w:r>
      </w:p>
    </w:sdtContent>
  </w:sdt>
  <w:p w:rsidR="00992487" w:rsidRDefault="009924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CA" w:rsidRDefault="00EF19CA" w:rsidP="009652C4">
      <w:r>
        <w:separator/>
      </w:r>
    </w:p>
  </w:footnote>
  <w:footnote w:type="continuationSeparator" w:id="0">
    <w:p w:rsidR="00EF19CA" w:rsidRDefault="00EF19CA" w:rsidP="0096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6"/>
    <w:rsid w:val="000331EB"/>
    <w:rsid w:val="00194565"/>
    <w:rsid w:val="00413010"/>
    <w:rsid w:val="004D5052"/>
    <w:rsid w:val="005E4E82"/>
    <w:rsid w:val="005F28CD"/>
    <w:rsid w:val="00650AE7"/>
    <w:rsid w:val="006E6287"/>
    <w:rsid w:val="00722336"/>
    <w:rsid w:val="007C732F"/>
    <w:rsid w:val="008013F6"/>
    <w:rsid w:val="009652C4"/>
    <w:rsid w:val="00992487"/>
    <w:rsid w:val="00AA0E19"/>
    <w:rsid w:val="00AE182B"/>
    <w:rsid w:val="00B8365A"/>
    <w:rsid w:val="00C71081"/>
    <w:rsid w:val="00D4434D"/>
    <w:rsid w:val="00E73508"/>
    <w:rsid w:val="00E84B78"/>
    <w:rsid w:val="00EF19CA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E72D8-F1E3-4995-BC91-59FE2827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2C4"/>
  </w:style>
  <w:style w:type="paragraph" w:styleId="a6">
    <w:name w:val="footer"/>
    <w:basedOn w:val="a"/>
    <w:link w:val="a7"/>
    <w:uiPriority w:val="99"/>
    <w:unhideWhenUsed/>
    <w:rsid w:val="00965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dcterms:created xsi:type="dcterms:W3CDTF">2020-06-08T04:44:00Z</dcterms:created>
  <dcterms:modified xsi:type="dcterms:W3CDTF">2022-04-12T05:50:00Z</dcterms:modified>
</cp:coreProperties>
</file>